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E34CE" w:rsidP="00542743" w:rsidRDefault="00542743" w14:paraId="65EE572F" w14:textId="4910BF49">
      <w:pPr>
        <w:pStyle w:val="Heading1"/>
      </w:pPr>
      <w:r w:rsidR="00542743">
        <w:rPr/>
        <w:t>Example Field Mapping with Sh</w:t>
      </w:r>
      <w:r w:rsidR="419933E2">
        <w:rPr/>
        <w:t>ipStation</w:t>
      </w:r>
    </w:p>
    <w:p w:rsidRPr="00542743" w:rsidR="00542743" w:rsidP="00542743" w:rsidRDefault="00542743" w14:paraId="58C593EB" w14:textId="75A1CCCD">
      <w:r>
        <w:t>Here are the most common fields with the rules engine that you can compare for rules.</w:t>
      </w:r>
    </w:p>
    <w:p w:rsidR="00542743" w:rsidRDefault="00542743" w14:paraId="11A1AEDC" w14:textId="77777777"/>
    <w:p w:rsidR="009E34CE" w:rsidRDefault="009E34CE" w14:paraId="4FEC1FA8" w14:textId="79C9C72D">
      <w:r w:rsidR="530C1DBD">
        <w:drawing>
          <wp:inline wp14:editId="13B86370" wp14:anchorId="623B24CD">
            <wp:extent cx="5656880" cy="4171950"/>
            <wp:effectExtent l="0" t="0" r="0" b="0"/>
            <wp:docPr id="20493745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d977bb12364fe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5688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4CE" w:rsidRDefault="009E34CE" w14:paraId="3EDE8ACA" w14:textId="47957C42"/>
    <w:p w:rsidR="009E34CE" w:rsidRDefault="00542743" w14:paraId="4CCCCEAF" w14:textId="1421FEB3"/>
    <w:p w:rsidR="00542743" w:rsidRDefault="00542743" w14:paraId="795455BB" w14:textId="1748AE24"/>
    <w:p w:rsidR="009E34CE" w:rsidRDefault="009E34CE" w14:paraId="1B3F4443" w14:textId="34D46D62"/>
    <w:p w:rsidR="009E34CE" w:rsidRDefault="009E34CE" w14:paraId="54752630" w14:textId="77777777"/>
    <w:p w:rsidR="009E34CE" w:rsidRDefault="009E34CE" w14:paraId="5D86B039" w14:textId="77777777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3177"/>
        <w:gridCol w:w="2876"/>
        <w:gridCol w:w="3297"/>
      </w:tblGrid>
      <w:tr w:rsidR="009E34CE" w:rsidTr="2726CE5B" w14:paraId="43E0C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9E34CE" w:rsidRDefault="009E34CE" w14:paraId="40082F2E" w14:textId="7D0B3E02">
            <w:r>
              <w:t>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9E34CE" w:rsidRDefault="009E34CE" w14:paraId="0A11544E" w14:textId="2C289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Connex Field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9E34CE" w:rsidRDefault="009E34CE" w14:paraId="1506E08A" w14:textId="143D2D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9E34CE" w:rsidTr="2726CE5B" w14:paraId="66FD5F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9E34CE" w:rsidRDefault="009E34CE" w14:paraId="2119E7B7" w14:textId="1C808326">
            <w: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9E34CE" w:rsidRDefault="009E34CE" w14:paraId="7102809A" w14:textId="7ADAE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9E34CE" w:rsidRDefault="009E34CE" w14:paraId="79DB23E7" w14:textId="71388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item name or SKU, if QuickBooks Online.</w:t>
            </w:r>
          </w:p>
        </w:tc>
      </w:tr>
      <w:tr w:rsidR="009E34CE" w:rsidTr="2726CE5B" w14:paraId="1C2F63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9E34CE" w:rsidRDefault="009E34CE" w14:paraId="2149C5E8" w14:textId="21E513BD">
            <w: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9E34CE" w:rsidRDefault="009E34CE" w14:paraId="6399BEA0" w14:textId="0B93D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9E34CE" w:rsidRDefault="009E34CE" w14:paraId="263A0DC7" w14:textId="6FFE9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item description. If no SKU, you can add a rule to map item name to the QuickBooks item name or SKU field.</w:t>
            </w:r>
          </w:p>
        </w:tc>
      </w:tr>
      <w:tr w:rsidR="009E34CE" w:rsidTr="2726CE5B" w14:paraId="1493E0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9E34CE" w:rsidRDefault="009E34CE" w14:paraId="61085DDE" w14:textId="145E9688">
            <w: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9E34CE" w:rsidRDefault="009E34CE" w14:paraId="671FBC0C" w14:textId="303E2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9E34CE" w:rsidRDefault="009E34CE" w14:paraId="1905F4FA" w14:textId="0A9CC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order number.</w:t>
            </w:r>
          </w:p>
        </w:tc>
      </w:tr>
      <w:tr w:rsidR="009E34CE" w:rsidTr="2726CE5B" w14:paraId="7D8105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9E34CE" w:rsidRDefault="009E34CE" w14:paraId="08240B57" w14:textId="3BA6760C">
            <w: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9E34CE" w:rsidRDefault="009E34CE" w14:paraId="46203BEE" w14:textId="37399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9E34CE" w:rsidRDefault="009E34CE" w14:paraId="69D3CD8A" w14:textId="73E7A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QuickBooks order date.</w:t>
            </w:r>
          </w:p>
        </w:tc>
      </w:tr>
      <w:tr w:rsidR="009E34CE" w:rsidTr="2726CE5B" w14:paraId="53B27E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9E34CE" w:rsidRDefault="009E34CE" w14:paraId="5D7C3CE0" w14:textId="01ADA052">
            <w: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9E34CE" w:rsidRDefault="009E34CE" w14:paraId="02383DBD" w14:textId="30266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Status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9E34CE" w:rsidRDefault="009E34CE" w14:paraId="42A51F67" w14:textId="4D30B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Never mapped to QuickBooks. Used to compare fields.</w:t>
            </w:r>
          </w:p>
        </w:tc>
      </w:tr>
      <w:tr w:rsidR="009E34CE" w:rsidTr="2726CE5B" w14:paraId="67D2F6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9E34CE" w:rsidRDefault="009E34CE" w14:paraId="77C0418A" w14:textId="235A4AA9">
            <w: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9E34CE" w:rsidRDefault="009E34CE" w14:paraId="259F4079" w14:textId="5E4BE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9E34CE">
              <w:rPr/>
              <w:t xml:space="preserve"> Notes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9E34CE" w:rsidP="2726CE5B" w:rsidRDefault="009E34CE" w14:paraId="697926D0" w14:textId="58EDF3D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FDBB16A">
              <w:rPr/>
              <w:t>Used to map notes by rules</w:t>
            </w:r>
          </w:p>
        </w:tc>
      </w:tr>
      <w:tr w:rsidR="009E34CE" w:rsidTr="2726CE5B" w14:paraId="67BCA5D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9E34CE" w:rsidRDefault="009E34CE" w14:paraId="1EDAF467" w14:textId="4B32A762">
            <w: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9E34CE" w:rsidRDefault="009E34CE" w14:paraId="50DEE4F0" w14:textId="0E9CA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Full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9E34CE" w:rsidRDefault="009E34CE" w14:paraId="1201BD02" w14:textId="2EBA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for customer matching. Mapped to the QuickBooks display name as field.</w:t>
            </w:r>
          </w:p>
        </w:tc>
      </w:tr>
      <w:tr w:rsidR="009E34CE" w:rsidTr="2726CE5B" w14:paraId="54DEB9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9E34CE" w:rsidRDefault="009E34CE" w14:paraId="1A0B8526" w14:textId="7F86FFC2">
            <w: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9E34CE" w:rsidRDefault="009E34CE" w14:paraId="46FFD59A" w14:textId="5ED3C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Billing Email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9E34CE" w:rsidRDefault="009E34CE" w14:paraId="5FB243C5" w14:textId="1F0F5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Mapped to the QuickBooks customer email field. </w:t>
            </w:r>
            <w:r w:rsidR="00542743">
              <w:t>Used for rule comparisons.</w:t>
            </w:r>
          </w:p>
        </w:tc>
      </w:tr>
      <w:tr w:rsidR="00542743" w:rsidTr="2726CE5B" w14:paraId="79F2CC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542743" w:rsidP="00542743" w:rsidRDefault="00542743" w14:paraId="5E429E2E" w14:textId="72AD9251">
            <w: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542743" w:rsidP="00542743" w:rsidRDefault="00542743" w14:paraId="3CBB218E" w14:textId="0E9C2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Shipping Full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542743" w:rsidP="00542743" w:rsidRDefault="00542743" w14:paraId="72030C11" w14:textId="5D43C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for customer matching</w:t>
            </w:r>
            <w:r>
              <w:t xml:space="preserve">, if the user selects shipping name. </w:t>
            </w:r>
            <w:r>
              <w:t>Mapped to the QuickBooks display name as field.</w:t>
            </w:r>
          </w:p>
        </w:tc>
      </w:tr>
      <w:tr w:rsidR="00542743" w:rsidTr="2726CE5B" w14:paraId="5DA40C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542743" w:rsidP="00542743" w:rsidRDefault="00542743" w14:paraId="6D6AE660" w14:textId="38CF9588">
            <w: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542743" w:rsidP="00542743" w:rsidRDefault="00542743" w14:paraId="3914DFC5" w14:textId="58BAF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542743">
              <w:rPr/>
              <w:t>Shipping Company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542743" w:rsidP="00542743" w:rsidRDefault="00542743" w14:paraId="70D95BCF" w14:textId="257DC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542743">
              <w:rPr/>
              <w:t xml:space="preserve">Mapped to the QuickBooks </w:t>
            </w:r>
            <w:r w:rsidR="1105D2D5">
              <w:rPr/>
              <w:t xml:space="preserve">shipping </w:t>
            </w:r>
            <w:r w:rsidR="00542743">
              <w:rPr/>
              <w:t xml:space="preserve">company and shipping name fields. </w:t>
            </w:r>
          </w:p>
        </w:tc>
      </w:tr>
      <w:tr w:rsidR="00542743" w:rsidTr="2726CE5B" w14:paraId="383A1C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542743" w:rsidP="00542743" w:rsidRDefault="00542743" w14:paraId="610A7DC5" w14:textId="72536507">
            <w:r>
              <w:t>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542743" w:rsidP="00542743" w:rsidRDefault="00542743" w14:paraId="6A87DBF6" w14:textId="458FC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542743">
              <w:rPr/>
              <w:t>Shipping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542743" w:rsidP="00542743" w:rsidRDefault="00542743" w14:paraId="790E64B3" w14:textId="468F4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the rules engine, country can be omitted from the order. Billing or shipping country can be used to compare rules.</w:t>
            </w:r>
          </w:p>
        </w:tc>
      </w:tr>
      <w:tr w:rsidR="00542743" w:rsidTr="2726CE5B" w14:paraId="7D45E0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542743" w:rsidP="00542743" w:rsidRDefault="00542743" w14:paraId="3E4A41F3" w14:textId="615FE5C9">
            <w: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542743" w:rsidP="00542743" w:rsidRDefault="00542743" w14:paraId="41D0EB28" w14:textId="4F8C1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Tax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542743" w:rsidP="00542743" w:rsidRDefault="00542743" w14:paraId="06DA3C3F" w14:textId="64240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Mapped as a line item, if the user selects this setting.</w:t>
            </w:r>
          </w:p>
        </w:tc>
      </w:tr>
      <w:tr w:rsidR="00542743" w:rsidTr="2726CE5B" w14:paraId="1C6B24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542743" w:rsidP="00542743" w:rsidRDefault="00542743" w14:paraId="2B2BF935" w14:textId="127F8B5B">
            <w:r>
              <w:lastRenderedPageBreak/>
              <w:t>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542743" w:rsidP="00542743" w:rsidRDefault="00542743" w14:paraId="510440EB" w14:textId="33C9B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Order Total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542743" w:rsidP="00542743" w:rsidRDefault="00542743" w14:paraId="2B3B48F8" w14:textId="77EB8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Used to compare rules. Connex sends line items to QuickBooks and QuickBooks calculates the order total.</w:t>
            </w:r>
          </w:p>
        </w:tc>
      </w:tr>
      <w:tr w:rsidR="00542743" w:rsidTr="2726CE5B" w14:paraId="61FE7E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542743" w:rsidP="00542743" w:rsidRDefault="00542743" w14:paraId="19EADE18" w14:textId="23BA6D4F">
            <w:r>
              <w:t>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542743" w:rsidP="00542743" w:rsidRDefault="00542743" w14:paraId="6256FFC1" w14:textId="21EB7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3F396E8">
              <w:rPr/>
              <w:t>Tracking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542743" w:rsidP="2726CE5B" w:rsidRDefault="00542743" w14:paraId="3E9E826E" w14:textId="0D4D256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3F396E8">
              <w:rPr/>
              <w:t>Brought in as a line item in QB</w:t>
            </w:r>
          </w:p>
        </w:tc>
      </w:tr>
      <w:tr w:rsidR="2726CE5B" w:rsidTr="2726CE5B" w14:paraId="491F9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65941F1B" w:rsidP="2726CE5B" w:rsidRDefault="65941F1B" w14:paraId="5D7AD30C" w14:textId="3AF0E51B">
            <w:pPr>
              <w:pStyle w:val="Normal"/>
            </w:pPr>
            <w:r w:rsidR="65941F1B">
              <w:rPr/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65941F1B" w:rsidP="2726CE5B" w:rsidRDefault="65941F1B" w14:paraId="11681EB9" w14:textId="7F267BBF">
            <w:pPr>
              <w:pStyle w:val="Normal"/>
            </w:pPr>
            <w:r w:rsidR="65941F1B">
              <w:rPr/>
              <w:t>Shipping Method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65941F1B" w:rsidP="2726CE5B" w:rsidRDefault="65941F1B" w14:paraId="533ACC81" w14:textId="645F24FD">
            <w:pPr>
              <w:pStyle w:val="Normal"/>
              <w:spacing w:line="259" w:lineRule="auto"/>
              <w:jc w:val="left"/>
            </w:pPr>
            <w:r w:rsidR="65941F1B">
              <w:rPr/>
              <w:t>Brought in as a line item in QB</w:t>
            </w:r>
          </w:p>
        </w:tc>
      </w:tr>
      <w:tr w:rsidR="2726CE5B" w:rsidTr="2726CE5B" w14:paraId="31C4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616CC88A" w:rsidP="2726CE5B" w:rsidRDefault="616CC88A" w14:paraId="34692006" w14:textId="5D513D5D">
            <w:pPr>
              <w:pStyle w:val="Normal"/>
            </w:pPr>
            <w:r w:rsidR="616CC88A">
              <w:rPr/>
              <w:t>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616CC88A" w:rsidP="2726CE5B" w:rsidRDefault="616CC88A" w14:paraId="5502A0B8" w14:textId="2C67E65A">
            <w:pPr>
              <w:pStyle w:val="Normal"/>
            </w:pPr>
            <w:r w:rsidR="616CC88A">
              <w:rPr/>
              <w:t>Shipping Rate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616CC88A" w:rsidP="2726CE5B" w:rsidRDefault="616CC88A" w14:paraId="3B14C560" w14:textId="68938A45">
            <w:pPr>
              <w:pStyle w:val="Normal"/>
              <w:spacing w:line="259" w:lineRule="auto"/>
              <w:jc w:val="left"/>
            </w:pPr>
            <w:r w:rsidR="616CC88A">
              <w:rPr/>
              <w:t>Brought in as a line item in QB</w:t>
            </w:r>
          </w:p>
        </w:tc>
      </w:tr>
      <w:tr w:rsidR="00542743" w:rsidTr="2726CE5B" w14:paraId="4156AD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Mar/>
          </w:tcPr>
          <w:p w:rsidR="00542743" w:rsidP="2726CE5B" w:rsidRDefault="00542743" w14:paraId="426BECFD" w14:textId="5C27A6B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16CC88A">
              <w:rPr/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6" w:type="dxa"/>
            <w:tcMar/>
          </w:tcPr>
          <w:p w:rsidR="00542743" w:rsidP="2726CE5B" w:rsidRDefault="00542743" w14:paraId="416F7DF3" w14:textId="51FF37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16CC88A">
              <w:rPr/>
              <w:t>Ship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97" w:type="dxa"/>
            <w:tcMar/>
          </w:tcPr>
          <w:p w:rsidR="00542743" w:rsidP="2726CE5B" w:rsidRDefault="00542743" w14:paraId="6D3FBD86" w14:textId="778D6BD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E948442">
              <w:rPr/>
              <w:t xml:space="preserve">QuickBooks Ship Date </w:t>
            </w:r>
          </w:p>
        </w:tc>
      </w:tr>
    </w:tbl>
    <w:p w:rsidR="009E34CE" w:rsidRDefault="009E34CE" w14:paraId="537FA6C8" w14:textId="77777777"/>
    <w:sectPr w:rsidR="009E34C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E"/>
    <w:rsid w:val="00542743"/>
    <w:rsid w:val="008471ED"/>
    <w:rsid w:val="009E34CE"/>
    <w:rsid w:val="00E2EA47"/>
    <w:rsid w:val="0366BF96"/>
    <w:rsid w:val="09E9ED4C"/>
    <w:rsid w:val="0E3CBB5C"/>
    <w:rsid w:val="1105D2D5"/>
    <w:rsid w:val="17FFAFD5"/>
    <w:rsid w:val="18EBD0B3"/>
    <w:rsid w:val="1EDC9A87"/>
    <w:rsid w:val="2726CE5B"/>
    <w:rsid w:val="2FE37041"/>
    <w:rsid w:val="30080898"/>
    <w:rsid w:val="31289827"/>
    <w:rsid w:val="31A3D8F9"/>
    <w:rsid w:val="33699BDB"/>
    <w:rsid w:val="394E2DD6"/>
    <w:rsid w:val="3F192E98"/>
    <w:rsid w:val="419933E2"/>
    <w:rsid w:val="41A5B628"/>
    <w:rsid w:val="43D91065"/>
    <w:rsid w:val="43F396E8"/>
    <w:rsid w:val="45806F62"/>
    <w:rsid w:val="4A5BD0D4"/>
    <w:rsid w:val="4DADA350"/>
    <w:rsid w:val="4E8744F4"/>
    <w:rsid w:val="4FDBB16A"/>
    <w:rsid w:val="530C1DBD"/>
    <w:rsid w:val="54C5F98E"/>
    <w:rsid w:val="59A15CBA"/>
    <w:rsid w:val="5A60CA32"/>
    <w:rsid w:val="5B5B50FA"/>
    <w:rsid w:val="5C7C0D20"/>
    <w:rsid w:val="616CC88A"/>
    <w:rsid w:val="6377AAEC"/>
    <w:rsid w:val="63A4FAA0"/>
    <w:rsid w:val="65941F1B"/>
    <w:rsid w:val="6862EBFA"/>
    <w:rsid w:val="6A319BD1"/>
    <w:rsid w:val="6DCEED56"/>
    <w:rsid w:val="6E2710DF"/>
    <w:rsid w:val="6E948442"/>
    <w:rsid w:val="7294A749"/>
    <w:rsid w:val="76A9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32EC"/>
  <w15:chartTrackingRefBased/>
  <w15:docId w15:val="{0B1CBDC4-C079-48C6-91E7-604F0F3C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74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2">
    <w:name w:val="Grid Table 1 Light Accent 2"/>
    <w:basedOn w:val="TableNormal"/>
    <w:uiPriority w:val="46"/>
    <w:rsid w:val="009E34CE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4274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customXml" Target="../customXml/item1.xml" Id="rId9" /><Relationship Type="http://schemas.openxmlformats.org/officeDocument/2006/relationships/numbering" Target="/word/numbering.xml" Id="R33d4edd25930429c" /><Relationship Type="http://schemas.openxmlformats.org/officeDocument/2006/relationships/image" Target="/media/image2.png" Id="Rdcd977bb12364f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C1219ECBEB4497DDD3DDD4803A42" ma:contentTypeVersion="7" ma:contentTypeDescription="Create a new document." ma:contentTypeScope="" ma:versionID="5d136c5b614b73fef2df840773cbce19">
  <xsd:schema xmlns:xsd="http://www.w3.org/2001/XMLSchema" xmlns:xs="http://www.w3.org/2001/XMLSchema" xmlns:p="http://schemas.microsoft.com/office/2006/metadata/properties" xmlns:ns2="dc31b83b-df69-422c-9a2b-9a6b7050e834" targetNamespace="http://schemas.microsoft.com/office/2006/metadata/properties" ma:root="true" ma:fieldsID="a0f13b7d7cec3d82f01b63bc04b93376" ns2:_="">
    <xsd:import namespace="dc31b83b-df69-422c-9a2b-9a6b7050e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1b83b-df69-422c-9a2b-9a6b7050e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5057F-55F6-4A39-ACA2-B3A4A29F6D7C}"/>
</file>

<file path=customXml/itemProps2.xml><?xml version="1.0" encoding="utf-8"?>
<ds:datastoreItem xmlns:ds="http://schemas.openxmlformats.org/officeDocument/2006/customXml" ds:itemID="{4F130160-7FA2-49E7-A219-E3B876E89EB6}"/>
</file>

<file path=customXml/itemProps3.xml><?xml version="1.0" encoding="utf-8"?>
<ds:datastoreItem xmlns:ds="http://schemas.openxmlformats.org/officeDocument/2006/customXml" ds:itemID="{1872BCCD-2E6F-4625-B567-364433A39B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Anderson</dc:creator>
  <keywords/>
  <dc:description/>
  <lastModifiedBy>Joseph Anderson</lastModifiedBy>
  <revision>6</revision>
  <dcterms:created xsi:type="dcterms:W3CDTF">2021-03-09T18:12:00.0000000Z</dcterms:created>
  <dcterms:modified xsi:type="dcterms:W3CDTF">2021-06-07T19:20:54.8569061Z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0x010100E0D1C1219ECBEB4497DDD3DDD4803A42</vt:lpwstr>
  </property>
</Properties>
</file>